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E78D" w14:textId="77777777" w:rsidR="00A82C54" w:rsidRPr="00A82C54" w:rsidRDefault="00A82C54" w:rsidP="00A82C54">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A82C54">
        <w:rPr>
          <w:rFonts w:ascii="New Era Casual" w:hAnsi="New Era Casual" w:cs="New Era Casual"/>
          <w:caps/>
          <w:color w:val="0A38FF"/>
          <w:sz w:val="56"/>
          <w:szCs w:val="56"/>
          <w:lang w:val="es-ES_tradnl"/>
        </w:rPr>
        <w:t>Trío de Capitales</w:t>
      </w:r>
    </w:p>
    <w:p w14:paraId="348F0229" w14:textId="77777777" w:rsidR="00A82C54" w:rsidRPr="00A82C54" w:rsidRDefault="00A82C54" w:rsidP="00A82C54">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A82C54">
        <w:rPr>
          <w:rFonts w:ascii="KG Empire of Dirt" w:hAnsi="KG Empire of Dirt" w:cs="KG Empire of Dirt"/>
          <w:color w:val="0A38FF"/>
          <w:spacing w:val="3"/>
          <w:position w:val="2"/>
          <w:sz w:val="34"/>
          <w:szCs w:val="34"/>
          <w:lang w:val="es-ES_tradnl"/>
        </w:rPr>
        <w:t>Madrid, Londres, París con el Valle del Loira</w:t>
      </w:r>
    </w:p>
    <w:p w14:paraId="6D52B4FC" w14:textId="77777777" w:rsidR="00A82C54" w:rsidRPr="00A82C54" w:rsidRDefault="00A82C54" w:rsidP="00A82C54">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82C54">
        <w:rPr>
          <w:rFonts w:ascii="Avenir Next" w:hAnsi="Avenir Next" w:cs="Avenir Next"/>
          <w:color w:val="000000"/>
          <w:w w:val="105"/>
          <w:sz w:val="17"/>
          <w:szCs w:val="17"/>
          <w:lang w:val="es-ES_tradnl"/>
        </w:rPr>
        <w:t>C-41351</w:t>
      </w:r>
    </w:p>
    <w:p w14:paraId="18F61C70" w14:textId="77777777" w:rsidR="00CB7923" w:rsidRDefault="00CB7923" w:rsidP="00CB7923">
      <w:pPr>
        <w:pStyle w:val="nochescabecera"/>
        <w:ind w:left="0"/>
        <w:rPr>
          <w:rFonts w:ascii="New Era Casual" w:hAnsi="New Era Casual" w:cs="New Era Casual"/>
          <w:color w:val="0047FF"/>
          <w:spacing w:val="2"/>
          <w:w w:val="80"/>
        </w:rPr>
      </w:pPr>
    </w:p>
    <w:p w14:paraId="34ADB5F3" w14:textId="77777777" w:rsidR="002D7B3C" w:rsidRDefault="008C2DC0" w:rsidP="00A82C54">
      <w:pPr>
        <w:pStyle w:val="nochescabecera"/>
        <w:ind w:left="0"/>
      </w:pPr>
      <w:r>
        <w:rPr>
          <w:rFonts w:ascii="New Era Casual" w:hAnsi="New Era Casual" w:cs="New Era Casual"/>
          <w:color w:val="0047FF"/>
          <w:spacing w:val="2"/>
          <w:w w:val="80"/>
        </w:rPr>
        <w:t>NOCHES:</w:t>
      </w:r>
      <w:r w:rsidR="00EE5CAB" w:rsidRPr="00EE5CAB">
        <w:t xml:space="preserve"> </w:t>
      </w:r>
      <w:r w:rsidR="00A82C54" w:rsidRPr="00A82C54">
        <w:t>Madrid 3. Burdeos 1. Orleans 1. Londres 3. París 3.</w:t>
      </w:r>
    </w:p>
    <w:p w14:paraId="072A0D23" w14:textId="77777777" w:rsidR="008C2DC0" w:rsidRDefault="00A82C54"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13</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346B3BB" w14:textId="2BF63897" w:rsidR="00D000AA" w:rsidRPr="00A82C54"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A82C54" w:rsidRPr="00A82C54">
        <w:rPr>
          <w:rFonts w:ascii="New Era Casual" w:hAnsi="New Era Casual" w:cs="New Era Casual"/>
          <w:color w:val="0A38FF"/>
          <w:position w:val="2"/>
          <w:sz w:val="40"/>
          <w:szCs w:val="40"/>
          <w:lang w:val="es-ES"/>
        </w:rPr>
        <w:t>1.</w:t>
      </w:r>
      <w:r w:rsidR="005441BC">
        <w:rPr>
          <w:rFonts w:ascii="New Era Casual" w:hAnsi="New Era Casual" w:cs="New Era Casual"/>
          <w:color w:val="0A38FF"/>
          <w:position w:val="2"/>
          <w:sz w:val="40"/>
          <w:szCs w:val="40"/>
          <w:lang w:val="es-ES"/>
        </w:rPr>
        <w:t>5</w:t>
      </w:r>
      <w:r w:rsidR="00A82C54" w:rsidRPr="00A82C54">
        <w:rPr>
          <w:rFonts w:ascii="New Era Casual" w:hAnsi="New Era Casual" w:cs="New Era Casual"/>
          <w:color w:val="0A38FF"/>
          <w:position w:val="2"/>
          <w:sz w:val="40"/>
          <w:szCs w:val="40"/>
          <w:lang w:val="es-ES"/>
        </w:rPr>
        <w:t>50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7A69F9BA" w14:textId="77777777" w:rsidR="00A82C54" w:rsidRPr="00A82C54" w:rsidRDefault="00A82C54" w:rsidP="00A82C54">
      <w:pPr>
        <w:autoSpaceDE w:val="0"/>
        <w:autoSpaceDN w:val="0"/>
        <w:adjustRightInd w:val="0"/>
        <w:spacing w:line="420" w:lineRule="atLeast"/>
        <w:jc w:val="center"/>
        <w:textAlignment w:val="center"/>
        <w:rPr>
          <w:rFonts w:ascii="KG Empire of Dirt" w:hAnsi="KG Empire of Dirt" w:cs="KG Empire of Dirt"/>
          <w:color w:val="0A38FF"/>
          <w:spacing w:val="3"/>
          <w:position w:val="2"/>
          <w:sz w:val="34"/>
          <w:szCs w:val="34"/>
          <w:lang w:val="es-ES_tradnl"/>
        </w:rPr>
      </w:pPr>
      <w:r w:rsidRPr="00A82C54">
        <w:rPr>
          <w:rFonts w:ascii="KG Empire of Dirt" w:hAnsi="KG Empire of Dirt" w:cs="KG Empire of Dirt"/>
          <w:color w:val="0A38FF"/>
          <w:spacing w:val="3"/>
          <w:position w:val="2"/>
          <w:sz w:val="34"/>
          <w:szCs w:val="34"/>
          <w:lang w:val="es-ES_tradnl"/>
        </w:rPr>
        <w:t>INCLUYE  excursión a Toledo</w:t>
      </w:r>
    </w:p>
    <w:p w14:paraId="4E9E4AE2"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1º (Lunes) AMERICA-MADRID</w:t>
      </w:r>
    </w:p>
    <w:p w14:paraId="29AB92C0"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Salida en vuelo intercontinental hacia Madrid. Noche a bordo.</w:t>
      </w:r>
    </w:p>
    <w:p w14:paraId="362990A4"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9EA297"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2º (Martes) MADRID</w:t>
      </w:r>
    </w:p>
    <w:p w14:paraId="27D071D8"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 xml:space="preserve">Llegada al aeropuerto internacional de Madrid-Barajas. Asistencia y traslado al hotel. </w:t>
      </w:r>
      <w:r w:rsidRPr="00A82C54">
        <w:rPr>
          <w:rFonts w:ascii="Avenir Next Demi Bold" w:hAnsi="Avenir Next Demi Bold" w:cs="Avenir Next Demi Bold"/>
          <w:b/>
          <w:bCs/>
          <w:color w:val="000000"/>
          <w:w w:val="90"/>
          <w:sz w:val="17"/>
          <w:szCs w:val="17"/>
          <w:lang w:val="es-ES_tradnl"/>
        </w:rPr>
        <w:t>Alojamiento</w:t>
      </w:r>
      <w:r w:rsidRPr="00A82C54">
        <w:rPr>
          <w:rFonts w:ascii="Avenir Next" w:hAnsi="Avenir Next" w:cs="Avenir Next"/>
          <w:color w:val="000000"/>
          <w:w w:val="90"/>
          <w:sz w:val="17"/>
          <w:szCs w:val="17"/>
          <w:lang w:val="es-ES_tradnl"/>
        </w:rPr>
        <w:t xml:space="preserve"> y resto del día libre.</w:t>
      </w:r>
    </w:p>
    <w:p w14:paraId="02AC3008"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BB5E1A"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3º (Miércoles) MADRID</w:t>
      </w:r>
    </w:p>
    <w:p w14:paraId="0915D1F5"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Alojamiento y desayuno.</w:t>
      </w:r>
      <w:r w:rsidRPr="00A82C54">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w:t>
      </w:r>
    </w:p>
    <w:p w14:paraId="25246B90"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13F38B3"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4º (Jueves) MADRID-TOLEDO-MADRID (140 kms)</w:t>
      </w:r>
    </w:p>
    <w:p w14:paraId="716EE625"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Alojamiento y desayuno.</w:t>
      </w:r>
      <w:r w:rsidRPr="00A82C54">
        <w:rPr>
          <w:rFonts w:ascii="Avenir Next" w:hAnsi="Avenir Next" w:cs="Avenir Next"/>
          <w:color w:val="000000"/>
          <w:w w:val="90"/>
          <w:sz w:val="17"/>
          <w:szCs w:val="17"/>
          <w:lang w:val="es-ES_tradnl"/>
        </w:rPr>
        <w:t xml:space="preserve"> Hoy se incluye una visita de medio día a la Imperial ciudad de Toledo. Llegada y visita panorámica desde el Mirador del Valle para continuar con un paseo a pie por el casco antiguo de la ciudad. Regreso a Madrid y resto del tiempo libre.</w:t>
      </w:r>
    </w:p>
    <w:p w14:paraId="467FFF58"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773B98C"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5º (Viernes) MADRID-BURDEOS (693 kms)</w:t>
      </w:r>
    </w:p>
    <w:p w14:paraId="6DA1FCE2" w14:textId="77777777" w:rsidR="00A82C54" w:rsidRPr="00A82C54" w:rsidRDefault="00A82C54" w:rsidP="00A82C5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Desayuno</w:t>
      </w:r>
      <w:r w:rsidRPr="00A82C54">
        <w:rPr>
          <w:rFonts w:ascii="Avenir Next" w:hAnsi="Avenir Next" w:cs="Avenir Next"/>
          <w:color w:val="000000"/>
          <w:w w:val="90"/>
          <w:sz w:val="17"/>
          <w:szCs w:val="17"/>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A82C54">
        <w:rPr>
          <w:rFonts w:ascii="Avenir Next Demi Bold" w:hAnsi="Avenir Next Demi Bold" w:cs="Avenir Next Demi Bold"/>
          <w:b/>
          <w:bCs/>
          <w:color w:val="000000"/>
          <w:w w:val="90"/>
          <w:sz w:val="17"/>
          <w:szCs w:val="17"/>
          <w:lang w:val="es-ES_tradnl"/>
        </w:rPr>
        <w:t>Alojamiento.</w:t>
      </w:r>
    </w:p>
    <w:p w14:paraId="7A6F5FD0"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BB9631"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6º (Sábado) BURDEOS-VALLE DEL LOIRA-ORLEANS (450 kms)</w:t>
      </w:r>
    </w:p>
    <w:p w14:paraId="407D915E"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 xml:space="preserve">Desayuno. </w:t>
      </w:r>
      <w:r w:rsidRPr="00A82C54">
        <w:rPr>
          <w:rFonts w:ascii="Avenir Next" w:hAnsi="Avenir Next" w:cs="Avenir Next"/>
          <w:color w:val="000000"/>
          <w:w w:val="90"/>
          <w:sz w:val="17"/>
          <w:szCs w:val="17"/>
          <w:lang w:val="es-ES_tradnl"/>
        </w:rPr>
        <w:t>Salida vía</w:t>
      </w:r>
      <w:r w:rsidRPr="00A82C54">
        <w:rPr>
          <w:rFonts w:ascii="Avenir Next Demi Bold" w:hAnsi="Avenir Next Demi Bold" w:cs="Avenir Next Demi Bold"/>
          <w:b/>
          <w:bCs/>
          <w:color w:val="000000"/>
          <w:w w:val="90"/>
          <w:sz w:val="17"/>
          <w:szCs w:val="17"/>
          <w:lang w:val="es-ES_tradnl"/>
        </w:rPr>
        <w:t xml:space="preserve"> </w:t>
      </w:r>
      <w:r w:rsidRPr="00A82C54">
        <w:rPr>
          <w:rFonts w:ascii="Avenir Next" w:hAnsi="Avenir Next" w:cs="Avenir Next"/>
          <w:color w:val="000000"/>
          <w:w w:val="90"/>
          <w:sz w:val="17"/>
          <w:szCs w:val="17"/>
          <w:lang w:val="es-ES_tradnl"/>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A82C54">
        <w:rPr>
          <w:rFonts w:ascii="Avenir Next Demi Bold" w:hAnsi="Avenir Next Demi Bold" w:cs="Avenir Next Demi Bold"/>
          <w:b/>
          <w:bCs/>
          <w:color w:val="000000"/>
          <w:w w:val="90"/>
          <w:sz w:val="17"/>
          <w:szCs w:val="17"/>
          <w:lang w:val="es-ES_tradnl"/>
        </w:rPr>
        <w:t>Alojamiento</w:t>
      </w:r>
      <w:r w:rsidRPr="00A82C54">
        <w:rPr>
          <w:rFonts w:ascii="Avenir Next" w:hAnsi="Avenir Next" w:cs="Avenir Next"/>
          <w:color w:val="000000"/>
          <w:w w:val="90"/>
          <w:sz w:val="17"/>
          <w:szCs w:val="17"/>
          <w:lang w:val="es-ES_tradnl"/>
        </w:rPr>
        <w:t xml:space="preserve">. </w:t>
      </w:r>
    </w:p>
    <w:p w14:paraId="2C3EAC80"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B6C6CCF"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7º (Domingo) ORLEANS-CALAIS-DOVER-LONDRES (572 kms)</w:t>
      </w:r>
    </w:p>
    <w:p w14:paraId="099737E4"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Desayuno</w:t>
      </w:r>
      <w:r w:rsidRPr="00A82C54">
        <w:rPr>
          <w:rFonts w:ascii="Avenir Next" w:hAnsi="Avenir Next" w:cs="Avenir Next"/>
          <w:color w:val="000000"/>
          <w:w w:val="90"/>
          <w:sz w:val="17"/>
          <w:szCs w:val="17"/>
          <w:lang w:val="es-ES_tradnl"/>
        </w:rPr>
        <w:t xml:space="preserve">. Salida hacia el puerto de Calais, donde se embarcará en el ferry para cruzar el Canal de la Mancha. Desembarque en el puerto inglés de Dover y continuación en nuestro autobús hasta  llegar a Londres. </w:t>
      </w:r>
      <w:r w:rsidRPr="00A82C54">
        <w:rPr>
          <w:rFonts w:ascii="Avenir Next Demi Bold" w:hAnsi="Avenir Next Demi Bold" w:cs="Avenir Next Demi Bold"/>
          <w:b/>
          <w:bCs/>
          <w:color w:val="000000"/>
          <w:w w:val="90"/>
          <w:sz w:val="17"/>
          <w:szCs w:val="17"/>
          <w:lang w:val="es-ES_tradnl"/>
        </w:rPr>
        <w:t>Alojamiento</w:t>
      </w:r>
      <w:r w:rsidRPr="00A82C54">
        <w:rPr>
          <w:rFonts w:ascii="Avenir Next" w:hAnsi="Avenir Next" w:cs="Avenir Next"/>
          <w:color w:val="000000"/>
          <w:w w:val="90"/>
          <w:sz w:val="17"/>
          <w:szCs w:val="17"/>
          <w:lang w:val="es-ES_tradnl"/>
        </w:rPr>
        <w:t>.</w:t>
      </w:r>
    </w:p>
    <w:p w14:paraId="0947CE85"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CA69A2"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8º (Lunes) LONDRES</w:t>
      </w:r>
    </w:p>
    <w:p w14:paraId="4A4330DC"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Alojamiento y desayuno</w:t>
      </w:r>
      <w:r w:rsidRPr="00A82C54">
        <w:rPr>
          <w:rFonts w:ascii="Avenir Next" w:hAnsi="Avenir Next" w:cs="Avenir Next"/>
          <w:color w:val="000000"/>
          <w:w w:val="90"/>
          <w:sz w:val="17"/>
          <w:szCs w:val="17"/>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0EB64CEE"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2B1F43F"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9º (Martes) LONDRES</w:t>
      </w:r>
    </w:p>
    <w:p w14:paraId="7FF3C7AF"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Alojamiento y desayuno</w:t>
      </w:r>
      <w:r w:rsidRPr="00A82C54">
        <w:rPr>
          <w:rFonts w:ascii="Avenir Next" w:hAnsi="Avenir Next" w:cs="Avenir Next"/>
          <w:color w:val="000000"/>
          <w:w w:val="90"/>
          <w:sz w:val="17"/>
          <w:szCs w:val="17"/>
          <w:lang w:val="es-ES_tradnl"/>
        </w:rPr>
        <w:t xml:space="preserve">. Día libre para actividades personales, para seguir conociendo una de las capitales más animadas del mundo, realizar compras en sus afamados comercios o visitar algunos de sus museos. </w:t>
      </w:r>
    </w:p>
    <w:p w14:paraId="46408AA0"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512E4E2"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10º (Miércoles) LONDRES-DOVER-CALAIS-PARIS (405 kms)</w:t>
      </w:r>
    </w:p>
    <w:p w14:paraId="30E373E4"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Desayuno</w:t>
      </w:r>
      <w:r w:rsidRPr="00A82C54">
        <w:rPr>
          <w:rFonts w:ascii="Avenir Next" w:hAnsi="Avenir Next" w:cs="Avenir Next"/>
          <w:color w:val="000000"/>
          <w:w w:val="90"/>
          <w:sz w:val="17"/>
          <w:szCs w:val="17"/>
          <w:lang w:val="es-ES_tradnl"/>
        </w:rPr>
        <w:t xml:space="preserve"> y salida hacia Dover para abordar el ferry y cruzar el Canal de la Mancha hacia Calais, ya en territorio francés continuaremos en nuestro autobús hacia Paris. </w:t>
      </w:r>
      <w:r w:rsidRPr="00A82C54">
        <w:rPr>
          <w:rFonts w:ascii="Avenir Next Demi Bold" w:hAnsi="Avenir Next Demi Bold" w:cs="Avenir Next Demi Bold"/>
          <w:b/>
          <w:bCs/>
          <w:color w:val="000000"/>
          <w:w w:val="90"/>
          <w:sz w:val="17"/>
          <w:szCs w:val="17"/>
          <w:lang w:val="es-ES_tradnl"/>
        </w:rPr>
        <w:t>Alojamiento</w:t>
      </w:r>
      <w:r w:rsidRPr="00A82C54">
        <w:rPr>
          <w:rFonts w:ascii="Avenir Next" w:hAnsi="Avenir Next" w:cs="Avenir Next"/>
          <w:color w:val="000000"/>
          <w:w w:val="90"/>
          <w:sz w:val="17"/>
          <w:szCs w:val="17"/>
          <w:lang w:val="es-ES_tradnl"/>
        </w:rPr>
        <w:t xml:space="preserve">. Posibilidad de realizar opcionalmente una visita de “París iluminado” y un crucero por el Sena. </w:t>
      </w:r>
    </w:p>
    <w:p w14:paraId="20E1B7BD"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529332"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11º (Jueves) PARIS</w:t>
      </w:r>
    </w:p>
    <w:p w14:paraId="10E5AE39"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Alojamiento y desayuno.</w:t>
      </w:r>
      <w:r w:rsidRPr="00A82C54">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56597801" w14:textId="77777777" w:rsid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5D9A27"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EEF9133"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12º (Viernes) PARIS</w:t>
      </w:r>
    </w:p>
    <w:p w14:paraId="07A232DD"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Alojamiento y desayuno.</w:t>
      </w:r>
      <w:r w:rsidRPr="00A82C54">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7485F9E3"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D05CBE" w14:textId="77777777" w:rsidR="00A82C54" w:rsidRPr="00A82C54" w:rsidRDefault="00A82C54" w:rsidP="00A82C54">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82C54">
        <w:rPr>
          <w:rFonts w:ascii="Avenir Next" w:hAnsi="Avenir Next" w:cs="Avenir Next"/>
          <w:b/>
          <w:bCs/>
          <w:color w:val="E50000"/>
          <w:w w:val="90"/>
          <w:sz w:val="17"/>
          <w:szCs w:val="17"/>
          <w:lang w:val="es-ES_tradnl"/>
        </w:rPr>
        <w:t>Día 13º (Sábado) PARIS</w:t>
      </w:r>
    </w:p>
    <w:p w14:paraId="1E82D8CA" w14:textId="77777777" w:rsidR="00A82C54" w:rsidRPr="00A82C54" w:rsidRDefault="00A82C54" w:rsidP="00A82C54">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Desayuno y fin de los servicios.</w:t>
      </w:r>
    </w:p>
    <w:p w14:paraId="1CC38936" w14:textId="77777777" w:rsidR="00FC0455" w:rsidRDefault="00FC0455" w:rsidP="00CB7923">
      <w:pPr>
        <w:pStyle w:val="cabecerahotelespreciosHoteles-Incluye"/>
        <w:rPr>
          <w:color w:val="00812F"/>
        </w:rPr>
      </w:pPr>
    </w:p>
    <w:p w14:paraId="1473AF91" w14:textId="77777777" w:rsidR="00A82C54" w:rsidRPr="00A82C54" w:rsidRDefault="006B663F" w:rsidP="00A82C54">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A82C54" w:rsidRPr="00A82C54">
        <w:rPr>
          <w:rFonts w:ascii="KG Empire of Dirt" w:hAnsi="KG Empire of Dirt" w:cs="KG Empire of Dirt"/>
          <w:color w:val="0A38FF"/>
          <w:position w:val="3"/>
          <w:sz w:val="30"/>
          <w:szCs w:val="30"/>
        </w:rPr>
        <w:t xml:space="preserve">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A82C54" w:rsidRPr="00A82C54" w14:paraId="3A9A26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35230413"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B6021CC"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1FD613B" w14:textId="77777777" w:rsidR="00A82C54" w:rsidRPr="00A82C54" w:rsidRDefault="00A82C54" w:rsidP="00A82C5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087F146" w14:textId="77777777" w:rsidR="00A82C54" w:rsidRPr="00A82C54" w:rsidRDefault="00A82C54" w:rsidP="00A82C5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A3FBFED" w14:textId="77777777" w:rsidR="00A82C54" w:rsidRPr="00A82C54" w:rsidRDefault="00A82C54" w:rsidP="00A82C5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AB2DB76"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3005234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6CB32A3"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C6264FD"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C92C94"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1C00E8B"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FFAD019"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40E349D"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5F31563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02850FC"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5B7B1BC"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32A3922"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5DEC443"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E1C224C"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85C7CED"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29</w:t>
            </w:r>
          </w:p>
        </w:tc>
      </w:tr>
      <w:tr w:rsidR="00A82C54" w:rsidRPr="00A82C54" w14:paraId="165EDF7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2C5EFE0"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E902110"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A5167F6"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00E3098"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B6B042B"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38BD45E"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3056CFA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50AF6604"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3E99179"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27ECFFB"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5FDC84B"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3F9C59A"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01E956B"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31</w:t>
            </w:r>
          </w:p>
        </w:tc>
      </w:tr>
      <w:tr w:rsidR="00A82C54" w:rsidRPr="00A82C54" w14:paraId="34A8AE0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D6868AD"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9846925"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7C2A866"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1C349EA"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82C54">
              <w:rPr>
                <w:rFonts w:ascii="Avenir Next Demi Bold" w:hAnsi="Avenir Next Demi Bold" w:cs="Avenir Next Demi Bold"/>
                <w:b/>
                <w:bCs/>
                <w:color w:val="E5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BF76F53"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E768A69"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73F6063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628C16B"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4910A47"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B44088D"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C09035B"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0D296E4"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9F3AB0D"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0B66EEA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05A16F2"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5B2F1229"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7D89D57"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C18E268"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1B2746B"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628EF09"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30</w:t>
            </w:r>
          </w:p>
        </w:tc>
      </w:tr>
      <w:tr w:rsidR="00A82C54" w:rsidRPr="00A82C54" w14:paraId="581BE4C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6DE7A54"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0078D15"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CBC2AAE"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9BE3D10"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2395F36"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E0670A2"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6A9CB2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1244563"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2786CF6B"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9CFF749"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4EAD4C"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75B0729"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A2EA5D4"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712ABBD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187D5A4D"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BFDFBF7" w14:textId="77777777" w:rsidR="00A82C54" w:rsidRPr="00A82C54" w:rsidRDefault="00A82C54" w:rsidP="00A82C5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9B7EAD9" w14:textId="77777777" w:rsidR="00A82C54" w:rsidRPr="00A82C54" w:rsidRDefault="00A82C54" w:rsidP="00A82C5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1FB988E9" w14:textId="77777777" w:rsidR="00A82C54" w:rsidRPr="00A82C54" w:rsidRDefault="00A82C54" w:rsidP="00A82C54">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BC612B6" w14:textId="77777777" w:rsidR="00A82C54" w:rsidRPr="00A82C54" w:rsidRDefault="00A82C54" w:rsidP="00A82C54">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8C88F34"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6B44E9A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0F753446"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1E631D00"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B5C4BFC"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EDBEB38"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5DBBA07"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697C93F4"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29</w:t>
            </w:r>
          </w:p>
        </w:tc>
      </w:tr>
      <w:tr w:rsidR="00A82C54" w:rsidRPr="00A82C54" w14:paraId="50E7C29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4DC5A395"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32217035"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7DA7C5E"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3E1F732"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2ED4F2DC"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3A75B684" w14:textId="77777777" w:rsidR="00A82C54" w:rsidRPr="00A82C54" w:rsidRDefault="00A82C54" w:rsidP="00A82C54">
            <w:pPr>
              <w:autoSpaceDE w:val="0"/>
              <w:autoSpaceDN w:val="0"/>
              <w:adjustRightInd w:val="0"/>
              <w:rPr>
                <w:rFonts w:ascii="Avenir Next" w:hAnsi="Avenir Next"/>
                <w:lang w:val="es-ES_tradnl"/>
              </w:rPr>
            </w:pPr>
          </w:p>
        </w:tc>
      </w:tr>
      <w:tr w:rsidR="00A82C54" w:rsidRPr="00A82C54" w14:paraId="4632DC6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center"/>
          </w:tcPr>
          <w:p w14:paraId="661FFBA2" w14:textId="77777777" w:rsidR="00A82C54" w:rsidRPr="00A82C54" w:rsidRDefault="00A82C54" w:rsidP="00A82C54">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82C54">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7" w:type="dxa"/>
              <w:left w:w="0" w:type="dxa"/>
              <w:bottom w:w="17" w:type="dxa"/>
              <w:right w:w="0" w:type="dxa"/>
            </w:tcMar>
            <w:vAlign w:val="center"/>
          </w:tcPr>
          <w:p w14:paraId="74055036"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0AE32A12" w14:textId="77777777" w:rsidR="00A82C54" w:rsidRPr="00A82C54" w:rsidRDefault="00A82C54" w:rsidP="00A82C54">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82C54">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47D1B128"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52862359" w14:textId="77777777" w:rsidR="00A82C54" w:rsidRPr="00A82C54" w:rsidRDefault="00A82C54" w:rsidP="00A82C54">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82C54">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vAlign w:val="center"/>
          </w:tcPr>
          <w:p w14:paraId="7F06E2AC" w14:textId="77777777" w:rsidR="00A82C54" w:rsidRPr="00A82C54" w:rsidRDefault="00A82C54" w:rsidP="00A82C54">
            <w:pPr>
              <w:autoSpaceDE w:val="0"/>
              <w:autoSpaceDN w:val="0"/>
              <w:adjustRightInd w:val="0"/>
              <w:rPr>
                <w:rFonts w:ascii="Avenir Next" w:hAnsi="Avenir Next"/>
                <w:lang w:val="es-ES_tradnl"/>
              </w:rPr>
            </w:pPr>
          </w:p>
        </w:tc>
      </w:tr>
    </w:tbl>
    <w:p w14:paraId="283EB922" w14:textId="77777777" w:rsidR="00EE5CAB" w:rsidRPr="000E6F80"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lang w:val="es-ES_tradnl"/>
        </w:rPr>
      </w:pPr>
    </w:p>
    <w:p w14:paraId="0951130A"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06541744" w14:textId="77777777" w:rsidR="008C2DC0" w:rsidRPr="000E6F80" w:rsidRDefault="008C2DC0" w:rsidP="00CB7923">
      <w:pPr>
        <w:pStyle w:val="cabecerahotelespreciosHoteles-Incluye"/>
        <w:rPr>
          <w:color w:val="0A38FF"/>
        </w:rPr>
      </w:pPr>
      <w:r w:rsidRPr="000E6F80">
        <w:rPr>
          <w:color w:val="0A38FF"/>
        </w:rPr>
        <w:t>VPT Incluye</w:t>
      </w:r>
    </w:p>
    <w:p w14:paraId="630D3AC2" w14:textId="77777777" w:rsidR="00A82C54" w:rsidRP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Traslado: Llegada Madrid.</w:t>
      </w:r>
    </w:p>
    <w:p w14:paraId="0D940104" w14:textId="77777777" w:rsidR="00A82C54" w:rsidRP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 xml:space="preserve"> Autocar de lujo con WI-FI, gratuito.</w:t>
      </w:r>
    </w:p>
    <w:p w14:paraId="01F7B672" w14:textId="77777777" w:rsidR="00A82C54" w:rsidRP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 xml:space="preserve"> Guía acompañante.</w:t>
      </w:r>
    </w:p>
    <w:p w14:paraId="171EEB8A" w14:textId="77777777" w:rsidR="00A82C54" w:rsidRP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Visita con guía local en Madrid, Toledo, Londres y París.</w:t>
      </w:r>
    </w:p>
    <w:p w14:paraId="183EC27D" w14:textId="77777777" w:rsidR="00A82C54" w:rsidRP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Desayuno buffet diario.</w:t>
      </w:r>
    </w:p>
    <w:p w14:paraId="3AB7E61D" w14:textId="77777777" w:rsidR="00A82C54" w:rsidRP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 xml:space="preserve">Seguro turístico. </w:t>
      </w:r>
    </w:p>
    <w:p w14:paraId="3C03C2EC" w14:textId="77777777" w:rsid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 xml:space="preserve">Neceser de viaje con amenities. </w:t>
      </w:r>
    </w:p>
    <w:p w14:paraId="7759B026" w14:textId="77777777" w:rsidR="002D7B3C" w:rsidRPr="00A82C54" w:rsidRDefault="00A82C54" w:rsidP="00A82C54">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w:t>
      </w:r>
      <w:r w:rsidRPr="00A82C54">
        <w:rPr>
          <w:rFonts w:ascii="Avenir Next" w:hAnsi="Avenir Next" w:cs="Avenir Next"/>
          <w:color w:val="000000"/>
          <w:w w:val="90"/>
          <w:sz w:val="17"/>
          <w:szCs w:val="17"/>
          <w:lang w:val="es-ES_tradnl"/>
        </w:rPr>
        <w:tab/>
        <w:t>Tasas Municipales en Francia.</w:t>
      </w:r>
    </w:p>
    <w:p w14:paraId="46C78888" w14:textId="77777777" w:rsidR="00A82C54" w:rsidRDefault="00A82C54"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6FCDA471"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A82C54" w:rsidRPr="00A82C54" w14:paraId="59DF37D1"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F2A777D" w14:textId="77777777" w:rsidR="00A82C54" w:rsidRPr="00A82C54" w:rsidRDefault="00A82C54" w:rsidP="00A82C5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82C54">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B36DABD" w14:textId="77777777" w:rsidR="00A82C54" w:rsidRPr="00A82C54" w:rsidRDefault="00A82C54" w:rsidP="00A82C54">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82C54">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627266D0" w14:textId="77777777" w:rsidR="00A82C54" w:rsidRPr="00A82C54" w:rsidRDefault="00A82C54" w:rsidP="00A82C5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54">
              <w:rPr>
                <w:rFonts w:ascii="Avenir Next Demi Bold" w:hAnsi="Avenir Next Demi Bold" w:cs="Avenir Next Demi Bold"/>
                <w:b/>
                <w:bCs/>
                <w:color w:val="000000"/>
                <w:w w:val="80"/>
                <w:sz w:val="17"/>
                <w:szCs w:val="17"/>
                <w:lang w:val="es-ES_tradnl"/>
              </w:rPr>
              <w:t>Cat.</w:t>
            </w:r>
          </w:p>
        </w:tc>
      </w:tr>
      <w:tr w:rsidR="00A82C54" w:rsidRPr="00A82C54" w14:paraId="1DFA744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96" w:type="dxa"/>
              <w:left w:w="0" w:type="dxa"/>
              <w:bottom w:w="17" w:type="dxa"/>
              <w:right w:w="28" w:type="dxa"/>
            </w:tcMar>
          </w:tcPr>
          <w:p w14:paraId="636D293C"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Madrid</w:t>
            </w:r>
          </w:p>
        </w:tc>
        <w:tc>
          <w:tcPr>
            <w:tcW w:w="2324" w:type="dxa"/>
            <w:tcBorders>
              <w:top w:val="single" w:sz="6" w:space="0" w:color="FFFFFF"/>
              <w:left w:val="single" w:sz="6" w:space="0" w:color="000000"/>
              <w:bottom w:val="single" w:sz="6" w:space="0" w:color="FFFFFF"/>
              <w:right w:val="single" w:sz="6" w:space="0" w:color="000000"/>
            </w:tcBorders>
            <w:tcMar>
              <w:top w:w="96" w:type="dxa"/>
              <w:left w:w="0" w:type="dxa"/>
              <w:bottom w:w="17" w:type="dxa"/>
              <w:right w:w="28" w:type="dxa"/>
            </w:tcMar>
          </w:tcPr>
          <w:p w14:paraId="6DD3DA9B"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Agumar</w:t>
            </w:r>
          </w:p>
        </w:tc>
        <w:tc>
          <w:tcPr>
            <w:tcW w:w="284" w:type="dxa"/>
            <w:tcBorders>
              <w:top w:val="single" w:sz="6" w:space="0" w:color="FFFFFF"/>
              <w:left w:val="single" w:sz="6" w:space="0" w:color="000000"/>
              <w:bottom w:val="single" w:sz="6" w:space="0" w:color="FFFFFF"/>
              <w:right w:val="single" w:sz="6" w:space="0" w:color="000000"/>
            </w:tcBorders>
            <w:tcMar>
              <w:top w:w="96" w:type="dxa"/>
              <w:left w:w="0" w:type="dxa"/>
              <w:bottom w:w="17" w:type="dxa"/>
              <w:right w:w="28" w:type="dxa"/>
            </w:tcMar>
          </w:tcPr>
          <w:p w14:paraId="73765727"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P</w:t>
            </w:r>
          </w:p>
        </w:tc>
      </w:tr>
      <w:tr w:rsidR="00A82C54" w:rsidRPr="00A82C54" w14:paraId="346E20E3"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C4B53B5" w14:textId="77777777" w:rsidR="00A82C54" w:rsidRPr="00A82C54" w:rsidRDefault="00A82C54" w:rsidP="00A82C54">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0D71C05"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Puerta de Toledo</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375AE0C8"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tc>
      </w:tr>
      <w:tr w:rsidR="00A82C54" w:rsidRPr="00A82C54" w14:paraId="265CAD6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96" w:type="dxa"/>
              <w:left w:w="0" w:type="dxa"/>
              <w:bottom w:w="17" w:type="dxa"/>
              <w:right w:w="28" w:type="dxa"/>
            </w:tcMar>
          </w:tcPr>
          <w:p w14:paraId="7FF08232"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Burdeos</w:t>
            </w:r>
          </w:p>
        </w:tc>
        <w:tc>
          <w:tcPr>
            <w:tcW w:w="2324" w:type="dxa"/>
            <w:tcBorders>
              <w:top w:val="single" w:sz="6" w:space="0" w:color="FFFFFF"/>
              <w:left w:val="single" w:sz="6" w:space="0" w:color="000000"/>
              <w:bottom w:val="single" w:sz="6" w:space="0" w:color="FFFFFF"/>
              <w:right w:val="single" w:sz="6" w:space="0" w:color="000000"/>
            </w:tcBorders>
            <w:tcMar>
              <w:top w:w="96" w:type="dxa"/>
              <w:left w:w="0" w:type="dxa"/>
              <w:bottom w:w="17" w:type="dxa"/>
              <w:right w:w="28" w:type="dxa"/>
            </w:tcMar>
          </w:tcPr>
          <w:p w14:paraId="48BFC148"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Campanile Bordeaux Le Lac</w:t>
            </w:r>
          </w:p>
        </w:tc>
        <w:tc>
          <w:tcPr>
            <w:tcW w:w="284" w:type="dxa"/>
            <w:tcBorders>
              <w:top w:val="single" w:sz="6" w:space="0" w:color="FFFFFF"/>
              <w:left w:val="single" w:sz="6" w:space="0" w:color="000000"/>
              <w:bottom w:val="single" w:sz="6" w:space="0" w:color="FFFFFF"/>
              <w:right w:val="single" w:sz="6" w:space="0" w:color="000000"/>
            </w:tcBorders>
            <w:tcMar>
              <w:top w:w="96" w:type="dxa"/>
              <w:left w:w="0" w:type="dxa"/>
              <w:bottom w:w="17" w:type="dxa"/>
              <w:right w:w="28" w:type="dxa"/>
            </w:tcMar>
          </w:tcPr>
          <w:p w14:paraId="7F66D094"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tc>
      </w:tr>
      <w:tr w:rsidR="00A82C54" w:rsidRPr="00A82C54" w14:paraId="0B38E20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C75617F" w14:textId="77777777" w:rsidR="00A82C54" w:rsidRPr="00A82C54" w:rsidRDefault="00A82C54" w:rsidP="00A82C54">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E2A227F"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B&amp;B Bordeaux les Begles</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417A486A"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tc>
      </w:tr>
      <w:tr w:rsidR="00A82C54" w:rsidRPr="00A82C54" w14:paraId="6FCC75E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2043E004" w14:textId="77777777" w:rsidR="00A82C54" w:rsidRPr="00A82C54" w:rsidRDefault="00A82C54" w:rsidP="00A82C54">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66F5B924" w14:textId="77777777" w:rsidR="00A82C54" w:rsidRPr="00330DB9"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30DB9">
              <w:rPr>
                <w:rFonts w:ascii="Avenir Next" w:hAnsi="Avenir Next" w:cs="Avenir Next"/>
                <w:color w:val="000000"/>
                <w:w w:val="80"/>
                <w:sz w:val="17"/>
                <w:szCs w:val="17"/>
                <w:lang w:val="en-US"/>
              </w:rPr>
              <w:t>B&amp;B Bordeaux Centre Gare</w:t>
            </w:r>
          </w:p>
        </w:tc>
        <w:tc>
          <w:tcPr>
            <w:tcW w:w="284"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28" w:type="dxa"/>
            </w:tcMar>
          </w:tcPr>
          <w:p w14:paraId="7BCC830D"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tc>
      </w:tr>
      <w:tr w:rsidR="00A82C54" w:rsidRPr="00A82C54" w14:paraId="22750E8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11D49D4D"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Orleans</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24A3603A"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Ibis Orleans Centre Foch</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2AAF4EF6"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tc>
      </w:tr>
      <w:tr w:rsidR="00A82C54" w:rsidRPr="00A82C54" w14:paraId="0AA66E8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7FBC3998"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Londres</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72FA7E84"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A82C54">
              <w:rPr>
                <w:rFonts w:ascii="Avenir Next" w:hAnsi="Avenir Next" w:cs="Avenir Next"/>
                <w:color w:val="000000"/>
                <w:w w:val="80"/>
                <w:sz w:val="17"/>
                <w:szCs w:val="17"/>
                <w:lang w:val="en-US"/>
              </w:rPr>
              <w:t xml:space="preserve">Holiday Inn Express Earl’s Court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0ED4895D"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tc>
      </w:tr>
      <w:tr w:rsidR="00A82C54" w:rsidRPr="00A82C54" w14:paraId="64C90D6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2DEC1926" w14:textId="77777777" w:rsidR="00A82C54" w:rsidRPr="00A82C54" w:rsidRDefault="00A82C54" w:rsidP="00A82C54">
            <w:pPr>
              <w:autoSpaceDE w:val="0"/>
              <w:autoSpaceDN w:val="0"/>
              <w:adjustRightInd w:val="0"/>
              <w:rPr>
                <w:rFonts w:ascii="Avenir Next Demi Bold" w:hAnsi="Avenir Next Demi Bold"/>
                <w:lang w:val="es-ES_tradnl"/>
              </w:rPr>
            </w:pPr>
          </w:p>
        </w:tc>
        <w:tc>
          <w:tcPr>
            <w:tcW w:w="232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63C11D49" w14:textId="77777777" w:rsidR="00A82C54" w:rsidRPr="00330DB9"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30DB9">
              <w:rPr>
                <w:rFonts w:ascii="Avenir Next" w:hAnsi="Avenir Next" w:cs="Avenir Next"/>
                <w:color w:val="000000"/>
                <w:w w:val="80"/>
                <w:sz w:val="17"/>
                <w:szCs w:val="17"/>
                <w:lang w:val="en-US"/>
              </w:rPr>
              <w:t xml:space="preserve">Ibis Earl’s Court </w:t>
            </w:r>
          </w:p>
          <w:p w14:paraId="558D9F4B" w14:textId="6BF13037" w:rsidR="00330DB9" w:rsidRPr="00330DB9" w:rsidRDefault="00330DB9" w:rsidP="00A82C54">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330DB9">
              <w:rPr>
                <w:rFonts w:ascii="Avenir Next" w:hAnsi="Avenir Next" w:cs="Avenir Next"/>
                <w:color w:val="000000"/>
                <w:w w:val="80"/>
                <w:sz w:val="17"/>
                <w:szCs w:val="17"/>
                <w:lang w:val="en-US"/>
              </w:rPr>
              <w:t>Royal N</w:t>
            </w:r>
            <w:r>
              <w:rPr>
                <w:rFonts w:ascii="Avenir Next" w:hAnsi="Avenir Next" w:cs="Avenir Next"/>
                <w:color w:val="000000"/>
                <w:w w:val="80"/>
                <w:sz w:val="17"/>
                <w:szCs w:val="17"/>
                <w:lang w:val="en-US"/>
              </w:rPr>
              <w:t>ational</w:t>
            </w:r>
          </w:p>
        </w:tc>
        <w:tc>
          <w:tcPr>
            <w:tcW w:w="284"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28" w:type="dxa"/>
            </w:tcMar>
          </w:tcPr>
          <w:p w14:paraId="35CBE111" w14:textId="77777777" w:rsid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p w14:paraId="3524EDF1" w14:textId="584255E9" w:rsidR="00330DB9" w:rsidRPr="00A82C54" w:rsidRDefault="00330DB9"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A82C54" w:rsidRPr="00A82C54" w14:paraId="63714594"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1013A32D"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 xml:space="preserve">Paris </w:t>
            </w:r>
          </w:p>
        </w:tc>
        <w:tc>
          <w:tcPr>
            <w:tcW w:w="232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5C67B3C3" w14:textId="77777777" w:rsidR="00A82C54" w:rsidRPr="00A82C54" w:rsidRDefault="00A82C54" w:rsidP="00A82C54">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Ibis Paris Porte D´Italie</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17" w:type="dxa"/>
              <w:right w:w="28" w:type="dxa"/>
            </w:tcMar>
          </w:tcPr>
          <w:p w14:paraId="11682572" w14:textId="77777777" w:rsidR="00A82C54" w:rsidRPr="00A82C54" w:rsidRDefault="00A82C54" w:rsidP="00A82C54">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82C54">
              <w:rPr>
                <w:rFonts w:ascii="Avenir Next" w:hAnsi="Avenir Next" w:cs="Avenir Next"/>
                <w:color w:val="000000"/>
                <w:w w:val="80"/>
                <w:sz w:val="17"/>
                <w:szCs w:val="17"/>
                <w:lang w:val="es-ES_tradnl"/>
              </w:rPr>
              <w:t>T</w:t>
            </w:r>
          </w:p>
        </w:tc>
      </w:tr>
    </w:tbl>
    <w:p w14:paraId="0B871D54"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3458"/>
        <w:gridCol w:w="1123"/>
        <w:gridCol w:w="748"/>
        <w:gridCol w:w="1123"/>
        <w:gridCol w:w="748"/>
      </w:tblGrid>
      <w:tr w:rsidR="00A82C54" w:rsidRPr="00A82C54" w14:paraId="26AA68EE" w14:textId="77777777">
        <w:trPr>
          <w:trHeight w:val="396"/>
        </w:trPr>
        <w:tc>
          <w:tcPr>
            <w:tcW w:w="3458"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97CDBD5" w14:textId="77777777" w:rsidR="00A82C54" w:rsidRPr="00A82C54" w:rsidRDefault="00A82C54" w:rsidP="00A82C54">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A82C54">
              <w:rPr>
                <w:rFonts w:ascii="KG Empire of Dirt" w:hAnsi="KG Empire of Dirt" w:cs="KG Empire of Dirt"/>
                <w:color w:val="0A38FF"/>
                <w:position w:val="3"/>
                <w:sz w:val="30"/>
                <w:szCs w:val="30"/>
                <w:lang w:val="es-ES_tradnl"/>
              </w:rPr>
              <w:t>Precios por persona U$A</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260A5CB0" w14:textId="77777777" w:rsidR="00A82C54" w:rsidRPr="00A82C54" w:rsidRDefault="00A82C54" w:rsidP="00A82C5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54">
              <w:rPr>
                <w:rFonts w:ascii="Avenir Next Demi Bold" w:hAnsi="Avenir Next Demi Bold" w:cs="Avenir Next Demi Bold"/>
                <w:b/>
                <w:bCs/>
                <w:color w:val="000000"/>
                <w:w w:val="80"/>
                <w:sz w:val="17"/>
                <w:szCs w:val="17"/>
                <w:lang w:val="es-ES_tradnl"/>
              </w:rPr>
              <w:t>Madrid - París</w:t>
            </w:r>
          </w:p>
          <w:p w14:paraId="76928B66" w14:textId="77777777" w:rsidR="00A82C54" w:rsidRPr="00A82C54" w:rsidRDefault="00A82C54" w:rsidP="00A82C5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54">
              <w:rPr>
                <w:rFonts w:ascii="Avenir Next Demi Bold" w:hAnsi="Avenir Next Demi Bold" w:cs="Avenir Next Demi Bold"/>
                <w:b/>
                <w:bCs/>
                <w:color w:val="000000"/>
                <w:w w:val="80"/>
                <w:sz w:val="17"/>
                <w:szCs w:val="17"/>
                <w:lang w:val="es-ES_tradnl"/>
              </w:rPr>
              <w:t>13 días</w:t>
            </w:r>
          </w:p>
        </w:tc>
        <w:tc>
          <w:tcPr>
            <w:tcW w:w="1871"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6EFAC27C" w14:textId="77777777" w:rsidR="00A82C54" w:rsidRPr="00A82C54" w:rsidRDefault="00A82C54" w:rsidP="00A82C5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54">
              <w:rPr>
                <w:rFonts w:ascii="Avenir Next Demi Bold" w:hAnsi="Avenir Next Demi Bold" w:cs="Avenir Next Demi Bold"/>
                <w:b/>
                <w:bCs/>
                <w:color w:val="000000"/>
                <w:w w:val="80"/>
                <w:sz w:val="17"/>
                <w:szCs w:val="17"/>
                <w:lang w:val="es-ES_tradnl"/>
              </w:rPr>
              <w:t>Madrid - Londres</w:t>
            </w:r>
          </w:p>
          <w:p w14:paraId="250407C2" w14:textId="77777777" w:rsidR="00A82C54" w:rsidRPr="00A82C54" w:rsidRDefault="00A82C54" w:rsidP="00A82C54">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82C54">
              <w:rPr>
                <w:rFonts w:ascii="Avenir Next Demi Bold" w:hAnsi="Avenir Next Demi Bold" w:cs="Avenir Next Demi Bold"/>
                <w:b/>
                <w:bCs/>
                <w:color w:val="000000"/>
                <w:w w:val="80"/>
                <w:sz w:val="17"/>
                <w:szCs w:val="17"/>
                <w:lang w:val="es-ES_tradnl"/>
              </w:rPr>
              <w:t>10 días</w:t>
            </w:r>
          </w:p>
        </w:tc>
      </w:tr>
      <w:tr w:rsidR="00A82C54" w:rsidRPr="00A82C54" w14:paraId="1E84FB8B" w14:textId="77777777">
        <w:trPr>
          <w:trHeight w:hRule="exact" w:val="60"/>
        </w:trPr>
        <w:tc>
          <w:tcPr>
            <w:tcW w:w="3458"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28848ED" w14:textId="77777777" w:rsidR="00A82C54" w:rsidRPr="00A82C54" w:rsidRDefault="00A82C54" w:rsidP="00A82C54">
            <w:pPr>
              <w:autoSpaceDE w:val="0"/>
              <w:autoSpaceDN w:val="0"/>
              <w:adjustRightInd w:val="0"/>
              <w:rPr>
                <w:rFonts w:ascii="KG Empire of Dirt" w:hAnsi="KG Empire of Dirt"/>
                <w:lang w:val="es-ES_tradnl"/>
              </w:rPr>
            </w:pPr>
          </w:p>
        </w:tc>
        <w:tc>
          <w:tcPr>
            <w:tcW w:w="112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1629D76" w14:textId="77777777" w:rsidR="00A82C54" w:rsidRPr="00A82C54" w:rsidRDefault="00A82C54" w:rsidP="00A82C54">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6F3FB153" w14:textId="77777777" w:rsidR="00A82C54" w:rsidRPr="00A82C54" w:rsidRDefault="00A82C54" w:rsidP="00A82C54">
            <w:pPr>
              <w:autoSpaceDE w:val="0"/>
              <w:autoSpaceDN w:val="0"/>
              <w:adjustRightInd w:val="0"/>
              <w:rPr>
                <w:rFonts w:ascii="KG Empire of Dirt" w:hAnsi="KG Empire of Dirt"/>
                <w:lang w:val="es-ES_tradnl"/>
              </w:rPr>
            </w:pPr>
          </w:p>
        </w:tc>
        <w:tc>
          <w:tcPr>
            <w:tcW w:w="1123"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7982A7EC" w14:textId="77777777" w:rsidR="00A82C54" w:rsidRPr="00A82C54" w:rsidRDefault="00A82C54" w:rsidP="00A82C54">
            <w:pPr>
              <w:autoSpaceDE w:val="0"/>
              <w:autoSpaceDN w:val="0"/>
              <w:adjustRightInd w:val="0"/>
              <w:rPr>
                <w:rFonts w:ascii="KG Empire of Dirt" w:hAnsi="KG Empire of Dirt"/>
                <w:lang w:val="es-ES_tradnl"/>
              </w:rPr>
            </w:pPr>
          </w:p>
        </w:tc>
        <w:tc>
          <w:tcPr>
            <w:tcW w:w="748"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247102CB" w14:textId="77777777" w:rsidR="00A82C54" w:rsidRPr="00A82C54" w:rsidRDefault="00A82C54" w:rsidP="00A82C54">
            <w:pPr>
              <w:autoSpaceDE w:val="0"/>
              <w:autoSpaceDN w:val="0"/>
              <w:adjustRightInd w:val="0"/>
              <w:rPr>
                <w:rFonts w:ascii="KG Empire of Dirt" w:hAnsi="KG Empire of Dirt"/>
                <w:lang w:val="es-ES_tradnl"/>
              </w:rPr>
            </w:pPr>
          </w:p>
        </w:tc>
      </w:tr>
      <w:tr w:rsidR="00A82C54" w:rsidRPr="00A82C54" w14:paraId="1453A5D6"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B2B625" w14:textId="77777777" w:rsidR="00A82C54" w:rsidRPr="00A82C54" w:rsidRDefault="00A82C54" w:rsidP="00A82C54">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82C54">
              <w:rPr>
                <w:rFonts w:ascii="Avenir Next Demi Bold" w:hAnsi="Avenir Next Demi Bold" w:cs="Avenir Next Demi Bold"/>
                <w:b/>
                <w:bCs/>
                <w:color w:val="000000"/>
                <w:w w:val="90"/>
                <w:sz w:val="17"/>
                <w:szCs w:val="17"/>
                <w:lang w:val="es-ES_tradnl"/>
              </w:rPr>
              <w:t>En habitación doble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902A18D" w14:textId="4DF93209"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A82C54">
              <w:rPr>
                <w:rFonts w:ascii="Avenir Next Demi Bold" w:hAnsi="Avenir Next Demi Bold" w:cs="Avenir Next Demi Bold"/>
                <w:b/>
                <w:bCs/>
                <w:color w:val="000000"/>
                <w:w w:val="90"/>
                <w:sz w:val="18"/>
                <w:szCs w:val="18"/>
                <w:lang w:val="es-ES_tradnl"/>
              </w:rPr>
              <w:t>1.</w:t>
            </w:r>
            <w:r w:rsidR="005441BC">
              <w:rPr>
                <w:rFonts w:ascii="Avenir Next Demi Bold" w:hAnsi="Avenir Next Demi Bold" w:cs="Avenir Next Demi Bold"/>
                <w:b/>
                <w:bCs/>
                <w:color w:val="000000"/>
                <w:w w:val="90"/>
                <w:sz w:val="18"/>
                <w:szCs w:val="18"/>
                <w:lang w:val="es-ES_tradnl"/>
              </w:rPr>
              <w:t>7</w:t>
            </w:r>
            <w:r w:rsidRPr="00A82C54">
              <w:rPr>
                <w:rFonts w:ascii="Avenir Next Demi Bold" w:hAnsi="Avenir Next Demi Bold" w:cs="Avenir Next Demi Bold"/>
                <w:b/>
                <w:bCs/>
                <w:color w:val="000000"/>
                <w:w w:val="90"/>
                <w:sz w:val="18"/>
                <w:szCs w:val="18"/>
                <w:lang w:val="es-ES_tradnl"/>
              </w:rPr>
              <w:t>40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4FC7EA8"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82C54">
              <w:rPr>
                <w:rFonts w:ascii="Avenir Next Demi Bold" w:hAnsi="Avenir Next Demi Bold" w:cs="Avenir Next Demi Bold"/>
                <w:b/>
                <w:bCs/>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593C41A" w14:textId="44840AFA"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A82C54">
              <w:rPr>
                <w:rFonts w:ascii="Avenir Next Demi Bold" w:hAnsi="Avenir Next Demi Bold" w:cs="Avenir Next Demi Bold"/>
                <w:b/>
                <w:bCs/>
                <w:color w:val="000000"/>
                <w:w w:val="90"/>
                <w:sz w:val="18"/>
                <w:szCs w:val="18"/>
                <w:lang w:val="es-ES_tradnl"/>
              </w:rPr>
              <w:t>1.</w:t>
            </w:r>
            <w:r w:rsidR="005441BC">
              <w:rPr>
                <w:rFonts w:ascii="Avenir Next Demi Bold" w:hAnsi="Avenir Next Demi Bold" w:cs="Avenir Next Demi Bold"/>
                <w:b/>
                <w:bCs/>
                <w:color w:val="000000"/>
                <w:w w:val="90"/>
                <w:sz w:val="18"/>
                <w:szCs w:val="18"/>
                <w:lang w:val="es-ES_tradnl"/>
              </w:rPr>
              <w:t>2</w:t>
            </w:r>
            <w:r w:rsidRPr="00A82C54">
              <w:rPr>
                <w:rFonts w:ascii="Avenir Next Demi Bold" w:hAnsi="Avenir Next Demi Bold" w:cs="Avenir Next Demi Bold"/>
                <w:b/>
                <w:bCs/>
                <w:color w:val="000000"/>
                <w:w w:val="90"/>
                <w:sz w:val="18"/>
                <w:szCs w:val="18"/>
                <w:lang w:val="es-ES_tradnl"/>
              </w:rPr>
              <w:t>80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0D707D1"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82C54">
              <w:rPr>
                <w:rFonts w:ascii="Avenir Next Demi Bold" w:hAnsi="Avenir Next Demi Bold" w:cs="Avenir Next Demi Bold"/>
                <w:b/>
                <w:bCs/>
                <w:color w:val="000000"/>
                <w:w w:val="90"/>
                <w:sz w:val="16"/>
                <w:szCs w:val="16"/>
                <w:lang w:val="es-ES_tradnl"/>
              </w:rPr>
              <w:t xml:space="preserve"> $</w:t>
            </w:r>
          </w:p>
        </w:tc>
      </w:tr>
      <w:tr w:rsidR="00A82C54" w:rsidRPr="00A82C54" w14:paraId="048E5244"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0DAC1A" w14:textId="77777777" w:rsidR="00A82C54" w:rsidRPr="00A82C54" w:rsidRDefault="00A82C54" w:rsidP="00A82C5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A82C54">
              <w:rPr>
                <w:rFonts w:ascii="Avenir Next Demi Bold" w:hAnsi="Avenir Next Demi Bold" w:cs="Avenir Next Demi Bold"/>
                <w:b/>
                <w:bCs/>
                <w:color w:val="E50000"/>
                <w:w w:val="90"/>
                <w:sz w:val="17"/>
                <w:szCs w:val="17"/>
                <w:lang w:val="es-ES_tradnl"/>
              </w:rPr>
              <w:t>En hab. doble Junio 26 a Agosto 21</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F904579" w14:textId="0B9FE9DF"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A82C54">
              <w:rPr>
                <w:rFonts w:ascii="Avenir Next Demi Bold" w:hAnsi="Avenir Next Demi Bold" w:cs="Avenir Next Demi Bold"/>
                <w:b/>
                <w:bCs/>
                <w:color w:val="E50000"/>
                <w:w w:val="90"/>
                <w:sz w:val="18"/>
                <w:szCs w:val="18"/>
                <w:lang w:val="es-ES_tradnl"/>
              </w:rPr>
              <w:t>1.</w:t>
            </w:r>
            <w:r w:rsidR="005441BC">
              <w:rPr>
                <w:rFonts w:ascii="Avenir Next Demi Bold" w:hAnsi="Avenir Next Demi Bold" w:cs="Avenir Next Demi Bold"/>
                <w:b/>
                <w:bCs/>
                <w:color w:val="E50000"/>
                <w:w w:val="90"/>
                <w:sz w:val="18"/>
                <w:szCs w:val="18"/>
                <w:lang w:val="es-ES_tradnl"/>
              </w:rPr>
              <w:t>6</w:t>
            </w:r>
            <w:r w:rsidRPr="00A82C54">
              <w:rPr>
                <w:rFonts w:ascii="Avenir Next Demi Bold" w:hAnsi="Avenir Next Demi Bold" w:cs="Avenir Next Demi Bold"/>
                <w:b/>
                <w:bCs/>
                <w:color w:val="E50000"/>
                <w:w w:val="90"/>
                <w:sz w:val="18"/>
                <w:szCs w:val="18"/>
                <w:lang w:val="es-ES_tradnl"/>
              </w:rPr>
              <w:t>60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CC61F9B"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A82C54">
              <w:rPr>
                <w:rFonts w:ascii="Avenir Next Demi Bold" w:hAnsi="Avenir Next Demi Bold" w:cs="Avenir Next Demi Bold"/>
                <w:b/>
                <w:bCs/>
                <w:color w:val="E5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7B73F79" w14:textId="329740D7"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A82C54">
              <w:rPr>
                <w:rFonts w:ascii="Avenir Next Demi Bold" w:hAnsi="Avenir Next Demi Bold" w:cs="Avenir Next Demi Bold"/>
                <w:b/>
                <w:bCs/>
                <w:color w:val="E50000"/>
                <w:w w:val="90"/>
                <w:sz w:val="18"/>
                <w:szCs w:val="18"/>
                <w:lang w:val="es-ES_tradnl"/>
              </w:rPr>
              <w:t>1.</w:t>
            </w:r>
            <w:r w:rsidR="005441BC">
              <w:rPr>
                <w:rFonts w:ascii="Avenir Next Demi Bold" w:hAnsi="Avenir Next Demi Bold" w:cs="Avenir Next Demi Bold"/>
                <w:b/>
                <w:bCs/>
                <w:color w:val="E50000"/>
                <w:w w:val="90"/>
                <w:sz w:val="18"/>
                <w:szCs w:val="18"/>
                <w:lang w:val="es-ES_tradnl"/>
              </w:rPr>
              <w:t>2</w:t>
            </w:r>
            <w:r w:rsidRPr="00A82C54">
              <w:rPr>
                <w:rFonts w:ascii="Avenir Next Demi Bold" w:hAnsi="Avenir Next Demi Bold" w:cs="Avenir Next Demi Bold"/>
                <w:b/>
                <w:bCs/>
                <w:color w:val="E50000"/>
                <w:w w:val="90"/>
                <w:sz w:val="18"/>
                <w:szCs w:val="18"/>
                <w:lang w:val="es-ES_tradnl"/>
              </w:rPr>
              <w:t>30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0AC758"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A82C54">
              <w:rPr>
                <w:rFonts w:ascii="Avenir Next Demi Bold" w:hAnsi="Avenir Next Demi Bold" w:cs="Avenir Next Demi Bold"/>
                <w:b/>
                <w:bCs/>
                <w:color w:val="E50000"/>
                <w:w w:val="90"/>
                <w:sz w:val="16"/>
                <w:szCs w:val="16"/>
                <w:lang w:val="es-ES_tradnl"/>
              </w:rPr>
              <w:t xml:space="preserve"> $</w:t>
            </w:r>
          </w:p>
        </w:tc>
      </w:tr>
      <w:tr w:rsidR="00A82C54" w:rsidRPr="00A82C54" w14:paraId="6D6AFB35"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2F69F44" w14:textId="77777777" w:rsidR="00A82C54" w:rsidRPr="00A82C54" w:rsidRDefault="00A82C54" w:rsidP="00A82C54">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A82C54">
              <w:rPr>
                <w:rFonts w:ascii="Avenir Next Demi Bold" w:hAnsi="Avenir Next Demi Bold" w:cs="Avenir Next Demi Bold"/>
                <w:b/>
                <w:bCs/>
                <w:color w:val="00FFFF"/>
                <w:spacing w:val="-2"/>
                <w:w w:val="90"/>
                <w:sz w:val="17"/>
                <w:szCs w:val="17"/>
                <w:lang w:val="es-ES_tradnl"/>
              </w:rPr>
              <w:t>En hab. doble Octubre 30 a Marzo 11</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A48E61F" w14:textId="5CE401AE"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A82C54">
              <w:rPr>
                <w:rFonts w:ascii="Avenir Next Demi Bold" w:hAnsi="Avenir Next Demi Bold" w:cs="Avenir Next Demi Bold"/>
                <w:b/>
                <w:bCs/>
                <w:color w:val="00FFFF"/>
                <w:w w:val="90"/>
                <w:sz w:val="18"/>
                <w:szCs w:val="18"/>
                <w:lang w:val="es-ES_tradnl"/>
              </w:rPr>
              <w:t>1.</w:t>
            </w:r>
            <w:r w:rsidR="005441BC">
              <w:rPr>
                <w:rFonts w:ascii="Avenir Next Demi Bold" w:hAnsi="Avenir Next Demi Bold" w:cs="Avenir Next Demi Bold"/>
                <w:b/>
                <w:bCs/>
                <w:color w:val="00FFFF"/>
                <w:w w:val="90"/>
                <w:sz w:val="18"/>
                <w:szCs w:val="18"/>
                <w:lang w:val="es-ES_tradnl"/>
              </w:rPr>
              <w:t>5</w:t>
            </w:r>
            <w:r w:rsidRPr="00A82C54">
              <w:rPr>
                <w:rFonts w:ascii="Avenir Next Demi Bold" w:hAnsi="Avenir Next Demi Bold" w:cs="Avenir Next Demi Bold"/>
                <w:b/>
                <w:bCs/>
                <w:color w:val="00FFFF"/>
                <w:w w:val="90"/>
                <w:sz w:val="18"/>
                <w:szCs w:val="18"/>
                <w:lang w:val="es-ES_tradnl"/>
              </w:rPr>
              <w:t>50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9B0F4C0"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A82C54">
              <w:rPr>
                <w:rFonts w:ascii="Avenir Next Demi Bold" w:hAnsi="Avenir Next Demi Bold" w:cs="Avenir Next Demi Bold"/>
                <w:b/>
                <w:bCs/>
                <w:color w:val="00FFFF"/>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24AA3A26" w14:textId="4F147734"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A82C54">
              <w:rPr>
                <w:rFonts w:ascii="Avenir Next Demi Bold" w:hAnsi="Avenir Next Demi Bold" w:cs="Avenir Next Demi Bold"/>
                <w:b/>
                <w:bCs/>
                <w:color w:val="00FFFF"/>
                <w:w w:val="90"/>
                <w:sz w:val="18"/>
                <w:szCs w:val="18"/>
                <w:lang w:val="es-ES_tradnl"/>
              </w:rPr>
              <w:t>1.</w:t>
            </w:r>
            <w:r w:rsidR="005441BC">
              <w:rPr>
                <w:rFonts w:ascii="Avenir Next Demi Bold" w:hAnsi="Avenir Next Demi Bold" w:cs="Avenir Next Demi Bold"/>
                <w:b/>
                <w:bCs/>
                <w:color w:val="00FFFF"/>
                <w:w w:val="90"/>
                <w:sz w:val="18"/>
                <w:szCs w:val="18"/>
                <w:lang w:val="es-ES_tradnl"/>
              </w:rPr>
              <w:t>1</w:t>
            </w:r>
            <w:r w:rsidRPr="00A82C54">
              <w:rPr>
                <w:rFonts w:ascii="Avenir Next Demi Bold" w:hAnsi="Avenir Next Demi Bold" w:cs="Avenir Next Demi Bold"/>
                <w:b/>
                <w:bCs/>
                <w:color w:val="00FFFF"/>
                <w:w w:val="90"/>
                <w:sz w:val="18"/>
                <w:szCs w:val="18"/>
                <w:lang w:val="es-ES_tradnl"/>
              </w:rPr>
              <w:t>50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18599D3"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A82C54">
              <w:rPr>
                <w:rFonts w:ascii="Avenir Next Demi Bold" w:hAnsi="Avenir Next Demi Bold" w:cs="Avenir Next Demi Bold"/>
                <w:b/>
                <w:bCs/>
                <w:color w:val="00FFFF"/>
                <w:w w:val="90"/>
                <w:sz w:val="16"/>
                <w:szCs w:val="16"/>
                <w:lang w:val="es-ES_tradnl"/>
              </w:rPr>
              <w:t xml:space="preserve"> $</w:t>
            </w:r>
          </w:p>
        </w:tc>
      </w:tr>
      <w:tr w:rsidR="00A82C54" w:rsidRPr="00A82C54" w14:paraId="7E312278"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C340C00" w14:textId="77777777" w:rsidR="00A82C54" w:rsidRPr="00A82C54" w:rsidRDefault="00A82C54" w:rsidP="00A82C5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Supl. habitación single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BD3DA2"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8"/>
                <w:szCs w:val="18"/>
                <w:lang w:val="es-ES_tradnl"/>
              </w:rPr>
              <w:t>800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DF23D53"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1279250"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8"/>
                <w:szCs w:val="18"/>
                <w:lang w:val="es-ES_tradnl"/>
              </w:rPr>
              <w:t>600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624D5F6"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6"/>
                <w:szCs w:val="16"/>
                <w:lang w:val="es-ES_tradnl"/>
              </w:rPr>
              <w:t xml:space="preserve"> $</w:t>
            </w:r>
          </w:p>
        </w:tc>
      </w:tr>
      <w:tr w:rsidR="00A82C54" w:rsidRPr="00A82C54" w14:paraId="168E21F4"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E044935" w14:textId="77777777" w:rsidR="00A82C54" w:rsidRPr="00A82C54" w:rsidRDefault="00A82C54" w:rsidP="00A82C5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Supl. en Burdeos y Orleans (2 cenas/almuerzos)</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5795A95"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8"/>
                <w:szCs w:val="18"/>
                <w:lang w:val="es-ES_tradnl"/>
              </w:rPr>
              <w:t>80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B94E849"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6"/>
                <w:szCs w:val="16"/>
                <w:lang w:val="es-ES_tradnl"/>
              </w:rPr>
              <w:t xml:space="preserve"> $</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AA01068"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8"/>
                <w:szCs w:val="18"/>
                <w:lang w:val="es-ES_tradnl"/>
              </w:rPr>
              <w:t>80</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9A26874"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6"/>
                <w:szCs w:val="16"/>
                <w:lang w:val="es-ES_tradnl"/>
              </w:rPr>
              <w:t xml:space="preserve"> $</w:t>
            </w:r>
          </w:p>
        </w:tc>
      </w:tr>
      <w:tr w:rsidR="00A82C54" w:rsidRPr="00A82C54" w14:paraId="28C3796A" w14:textId="77777777">
        <w:trPr>
          <w:trHeight w:val="60"/>
        </w:trPr>
        <w:tc>
          <w:tcPr>
            <w:tcW w:w="345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5B95220" w14:textId="77777777" w:rsidR="00A82C54" w:rsidRPr="00A82C54" w:rsidRDefault="00A82C54" w:rsidP="00A82C54">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82C54">
              <w:rPr>
                <w:rFonts w:ascii="Avenir Next" w:hAnsi="Avenir Next" w:cs="Avenir Next"/>
                <w:color w:val="000000"/>
                <w:w w:val="90"/>
                <w:sz w:val="17"/>
                <w:szCs w:val="17"/>
                <w:lang w:val="es-ES_tradnl"/>
              </w:rPr>
              <w:t>Reducción 3.ª persona en triple</w:t>
            </w: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1907037"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8"/>
                <w:szCs w:val="18"/>
                <w:lang w:val="es-ES_tradnl"/>
              </w:rPr>
              <w:t>5%</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D2DB89B" w14:textId="77777777" w:rsidR="00A82C54" w:rsidRPr="00A82C54" w:rsidRDefault="00A82C54" w:rsidP="00A82C54">
            <w:pPr>
              <w:autoSpaceDE w:val="0"/>
              <w:autoSpaceDN w:val="0"/>
              <w:adjustRightInd w:val="0"/>
              <w:rPr>
                <w:rFonts w:ascii="KG Empire of Dirt" w:hAnsi="KG Empire of Dirt"/>
                <w:lang w:val="es-ES_tradnl"/>
              </w:rPr>
            </w:pPr>
          </w:p>
        </w:tc>
        <w:tc>
          <w:tcPr>
            <w:tcW w:w="112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100F38" w14:textId="77777777" w:rsidR="00A82C54" w:rsidRPr="00A82C54" w:rsidRDefault="00A82C54" w:rsidP="00A82C54">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82C54">
              <w:rPr>
                <w:rFonts w:ascii="Avenir Next" w:hAnsi="Avenir Next" w:cs="Avenir Next"/>
                <w:color w:val="000000"/>
                <w:w w:val="90"/>
                <w:sz w:val="18"/>
                <w:szCs w:val="18"/>
                <w:lang w:val="es-ES_tradnl"/>
              </w:rPr>
              <w:t>5%</w:t>
            </w:r>
          </w:p>
        </w:tc>
        <w:tc>
          <w:tcPr>
            <w:tcW w:w="748"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19248308" w14:textId="77777777" w:rsidR="00A82C54" w:rsidRPr="00A82C54" w:rsidRDefault="00A82C54" w:rsidP="00A82C54">
            <w:pPr>
              <w:autoSpaceDE w:val="0"/>
              <w:autoSpaceDN w:val="0"/>
              <w:adjustRightInd w:val="0"/>
              <w:rPr>
                <w:rFonts w:ascii="KG Empire of Dirt" w:hAnsi="KG Empire of Dirt"/>
                <w:lang w:val="es-ES_tradnl"/>
              </w:rPr>
            </w:pPr>
          </w:p>
        </w:tc>
      </w:tr>
      <w:tr w:rsidR="00A82C54" w:rsidRPr="00A82C54" w14:paraId="3D681EA1" w14:textId="77777777">
        <w:trPr>
          <w:trHeight w:hRule="exact" w:val="60"/>
        </w:trPr>
        <w:tc>
          <w:tcPr>
            <w:tcW w:w="3458"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E159120" w14:textId="77777777" w:rsidR="00A82C54" w:rsidRPr="00A82C54" w:rsidRDefault="00A82C54" w:rsidP="00A82C54">
            <w:pPr>
              <w:autoSpaceDE w:val="0"/>
              <w:autoSpaceDN w:val="0"/>
              <w:adjustRightInd w:val="0"/>
              <w:rPr>
                <w:rFonts w:ascii="KG Empire of Dirt" w:hAnsi="KG Empire of Dirt"/>
                <w:lang w:val="es-ES_tradnl"/>
              </w:rPr>
            </w:pPr>
          </w:p>
        </w:tc>
        <w:tc>
          <w:tcPr>
            <w:tcW w:w="112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4C6D6C9D" w14:textId="77777777" w:rsidR="00A82C54" w:rsidRPr="00A82C54" w:rsidRDefault="00A82C54" w:rsidP="00A82C54">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CECA3C5" w14:textId="77777777" w:rsidR="00A82C54" w:rsidRPr="00A82C54" w:rsidRDefault="00A82C54" w:rsidP="00A82C54">
            <w:pPr>
              <w:autoSpaceDE w:val="0"/>
              <w:autoSpaceDN w:val="0"/>
              <w:adjustRightInd w:val="0"/>
              <w:rPr>
                <w:rFonts w:ascii="KG Empire of Dirt" w:hAnsi="KG Empire of Dirt"/>
                <w:lang w:val="es-ES_tradnl"/>
              </w:rPr>
            </w:pPr>
          </w:p>
        </w:tc>
        <w:tc>
          <w:tcPr>
            <w:tcW w:w="1123"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D538326" w14:textId="77777777" w:rsidR="00A82C54" w:rsidRPr="00A82C54" w:rsidRDefault="00A82C54" w:rsidP="00A82C54">
            <w:pPr>
              <w:autoSpaceDE w:val="0"/>
              <w:autoSpaceDN w:val="0"/>
              <w:adjustRightInd w:val="0"/>
              <w:rPr>
                <w:rFonts w:ascii="KG Empire of Dirt" w:hAnsi="KG Empire of Dirt"/>
                <w:lang w:val="es-ES_tradnl"/>
              </w:rPr>
            </w:pPr>
          </w:p>
        </w:tc>
        <w:tc>
          <w:tcPr>
            <w:tcW w:w="748"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7DB26B1" w14:textId="77777777" w:rsidR="00A82C54" w:rsidRPr="00A82C54" w:rsidRDefault="00A82C54" w:rsidP="00A82C54">
            <w:pPr>
              <w:autoSpaceDE w:val="0"/>
              <w:autoSpaceDN w:val="0"/>
              <w:adjustRightInd w:val="0"/>
              <w:rPr>
                <w:rFonts w:ascii="KG Empire of Dirt" w:hAnsi="KG Empire of Dirt"/>
                <w:lang w:val="es-ES_tradnl"/>
              </w:rPr>
            </w:pPr>
          </w:p>
        </w:tc>
      </w:tr>
      <w:tr w:rsidR="00A82C54" w:rsidRPr="00A82C54" w14:paraId="7A396854"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5E6BE785" w14:textId="77777777" w:rsidR="00A82C54" w:rsidRPr="00A82C54" w:rsidRDefault="00A82C54" w:rsidP="00A82C5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A82C54">
              <w:rPr>
                <w:rFonts w:ascii="Avenir Next Demi Bold" w:hAnsi="Avenir Next Demi Bold" w:cs="Avenir Next Demi Bold"/>
                <w:b/>
                <w:bCs/>
                <w:color w:val="000000"/>
                <w:w w:val="75"/>
                <w:sz w:val="16"/>
                <w:szCs w:val="16"/>
                <w:lang w:val="es-ES_tradnl"/>
              </w:rPr>
              <w:t>Nota:</w:t>
            </w:r>
            <w:r w:rsidRPr="00A82C54">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w:t>
            </w:r>
          </w:p>
          <w:p w14:paraId="6C9DBBC5" w14:textId="77777777" w:rsidR="00A82C54" w:rsidRPr="00A82C54" w:rsidRDefault="00A82C54" w:rsidP="00A82C54">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82C54">
              <w:rPr>
                <w:rFonts w:ascii="Avenir Next Demi Bold" w:hAnsi="Avenir Next Demi Bold" w:cs="Avenir Next Demi Bold"/>
                <w:b/>
                <w:bCs/>
                <w:color w:val="000000"/>
                <w:spacing w:val="-5"/>
                <w:w w:val="75"/>
                <w:sz w:val="16"/>
                <w:szCs w:val="16"/>
                <w:lang w:val="es-ES_tradnl"/>
              </w:rPr>
              <w:t>Precios a partir de Marzo 18 según nuestra Programación 2024/25.</w:t>
            </w:r>
          </w:p>
        </w:tc>
      </w:tr>
    </w:tbl>
    <w:p w14:paraId="076450C9" w14:textId="77777777" w:rsidR="00D000AA" w:rsidRPr="00A82C54" w:rsidRDefault="00D000AA" w:rsidP="00CB7923">
      <w:pPr>
        <w:pStyle w:val="cabecerahotelespreciosHoteles-Incluye"/>
        <w:tabs>
          <w:tab w:val="clear" w:pos="1389"/>
          <w:tab w:val="left" w:pos="6140"/>
        </w:tabs>
        <w:rPr>
          <w:color w:val="EB609F"/>
          <w:spacing w:val="-6"/>
          <w:position w:val="-2"/>
          <w:lang w:val="es-ES"/>
        </w:rPr>
      </w:pPr>
    </w:p>
    <w:sectPr w:rsidR="00D000AA" w:rsidRPr="00A82C54"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5CDD" w14:textId="77777777" w:rsidR="00134732" w:rsidRDefault="00134732" w:rsidP="00473689">
      <w:r>
        <w:separator/>
      </w:r>
    </w:p>
  </w:endnote>
  <w:endnote w:type="continuationSeparator" w:id="0">
    <w:p w14:paraId="215039D6" w14:textId="77777777" w:rsidR="00134732" w:rsidRDefault="00134732"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4569" w14:textId="77777777" w:rsidR="00134732" w:rsidRDefault="00134732" w:rsidP="00473689">
      <w:r>
        <w:separator/>
      </w:r>
    </w:p>
  </w:footnote>
  <w:footnote w:type="continuationSeparator" w:id="0">
    <w:p w14:paraId="25F5B8B0" w14:textId="77777777" w:rsidR="00134732" w:rsidRDefault="00134732"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34732"/>
    <w:rsid w:val="00204183"/>
    <w:rsid w:val="00225ABD"/>
    <w:rsid w:val="00255D40"/>
    <w:rsid w:val="00270F5B"/>
    <w:rsid w:val="002D7B3C"/>
    <w:rsid w:val="00330DB9"/>
    <w:rsid w:val="00473689"/>
    <w:rsid w:val="004D0B2F"/>
    <w:rsid w:val="005041B2"/>
    <w:rsid w:val="005441BC"/>
    <w:rsid w:val="005B20B4"/>
    <w:rsid w:val="006608D5"/>
    <w:rsid w:val="006B663F"/>
    <w:rsid w:val="00735A2C"/>
    <w:rsid w:val="0076603C"/>
    <w:rsid w:val="007676EC"/>
    <w:rsid w:val="00813464"/>
    <w:rsid w:val="00866E8F"/>
    <w:rsid w:val="008C2DC0"/>
    <w:rsid w:val="009266EB"/>
    <w:rsid w:val="00A82C54"/>
    <w:rsid w:val="00AF48FA"/>
    <w:rsid w:val="00BB7B81"/>
    <w:rsid w:val="00C8613F"/>
    <w:rsid w:val="00CB7923"/>
    <w:rsid w:val="00CD5730"/>
    <w:rsid w:val="00CE2C26"/>
    <w:rsid w:val="00D000AA"/>
    <w:rsid w:val="00D01336"/>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6FF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A82C54"/>
    <w:pPr>
      <w:jc w:val="right"/>
    </w:pPr>
    <w:rPr>
      <w:w w:val="100"/>
    </w:rPr>
  </w:style>
  <w:style w:type="paragraph" w:customStyle="1" w:styleId="fechas-rojofechas">
    <w:name w:val="fechas-rojo (fechas)"/>
    <w:basedOn w:val="Textoitinerario"/>
    <w:uiPriority w:val="99"/>
    <w:rsid w:val="00A82C54"/>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A82C54"/>
    <w:rPr>
      <w:color w:val="00FFFF"/>
    </w:rPr>
  </w:style>
  <w:style w:type="paragraph" w:customStyle="1" w:styleId="habdoblenegroprecios">
    <w:name w:val="hab doble negro (precios)"/>
    <w:basedOn w:val="Ningnestilodeprrafo"/>
    <w:uiPriority w:val="99"/>
    <w:rsid w:val="00A82C54"/>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A82C54"/>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A82C54"/>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A82C54"/>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A82C54"/>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946</Words>
  <Characters>5208</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20</cp:revision>
  <dcterms:created xsi:type="dcterms:W3CDTF">2021-11-22T11:41:00Z</dcterms:created>
  <dcterms:modified xsi:type="dcterms:W3CDTF">2023-02-02T02:28:00Z</dcterms:modified>
</cp:coreProperties>
</file>